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黑体" w:hAnsi="黑体" w:eastAsia="黑体" w:cs="黑体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-17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36"/>
          <w:szCs w:val="36"/>
          <w:lang w:val="en-US" w:eastAsia="zh-CN"/>
        </w:rPr>
        <w:t>火炬中心专家入库信息表</w:t>
      </w:r>
    </w:p>
    <w:p>
      <w:pPr>
        <w:pStyle w:val="2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lang w:val="en-US" w:eastAsia="zh-CN"/>
        </w:rPr>
        <w:t>（专家填写）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-17"/>
          <w:sz w:val="44"/>
          <w:szCs w:val="44"/>
          <w:lang w:val="en-US" w:eastAsia="zh-CN"/>
        </w:rPr>
      </w:pPr>
    </w:p>
    <w:tbl>
      <w:tblPr>
        <w:tblStyle w:val="7"/>
        <w:tblW w:w="92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1146"/>
        <w:gridCol w:w="896"/>
        <w:gridCol w:w="22"/>
        <w:gridCol w:w="1541"/>
        <w:gridCol w:w="81"/>
        <w:gridCol w:w="701"/>
        <w:gridCol w:w="755"/>
        <w:gridCol w:w="417"/>
        <w:gridCol w:w="276"/>
        <w:gridCol w:w="1172"/>
        <w:gridCol w:w="391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1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情况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名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出生日期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1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 务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职称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1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</w:t>
            </w:r>
          </w:p>
        </w:tc>
        <w:tc>
          <w:tcPr>
            <w:tcW w:w="56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1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所在省市</w:t>
            </w:r>
          </w:p>
        </w:tc>
        <w:tc>
          <w:tcPr>
            <w:tcW w:w="56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1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56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1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E-mail</w:t>
            </w:r>
          </w:p>
        </w:tc>
        <w:tc>
          <w:tcPr>
            <w:tcW w:w="56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研究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方向</w:t>
            </w: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71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11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71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1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71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730" w:hRule="atLeast"/>
          <w:jc w:val="center"/>
        </w:trPr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最终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学历</w:t>
            </w: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类型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起止时间</w:t>
            </w:r>
          </w:p>
        </w:tc>
        <w:tc>
          <w:tcPr>
            <w:tcW w:w="2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学校及院系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  业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 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(含访问学者)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576" w:hRule="atLeast"/>
          <w:jc w:val="center"/>
        </w:trPr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国内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576" w:hRule="atLeast"/>
          <w:jc w:val="center"/>
        </w:trPr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国外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576" w:hRule="atLeast"/>
          <w:jc w:val="center"/>
        </w:trPr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代表性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学术成果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（只填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3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left="507" w:hanging="5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论著名称</w:t>
            </w:r>
          </w:p>
        </w:tc>
        <w:tc>
          <w:tcPr>
            <w:tcW w:w="4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left="507" w:hanging="5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出版刊号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75" w:hRule="atLeast"/>
          <w:jc w:val="center"/>
        </w:trPr>
        <w:tc>
          <w:tcPr>
            <w:tcW w:w="1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left="507" w:hanging="54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4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left="507" w:hanging="54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520" w:hRule="atLeast"/>
          <w:jc w:val="center"/>
        </w:trPr>
        <w:tc>
          <w:tcPr>
            <w:tcW w:w="1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left="507" w:hanging="54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left="507" w:hanging="54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576" w:hRule="atLeast"/>
          <w:jc w:val="center"/>
        </w:trPr>
        <w:tc>
          <w:tcPr>
            <w:tcW w:w="1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left="507" w:hanging="54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left="507" w:hanging="54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1493" w:hRule="atLeast"/>
          <w:jc w:val="center"/>
        </w:trPr>
        <w:tc>
          <w:tcPr>
            <w:tcW w:w="11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专家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签字（可电子签名）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left="507" w:hanging="54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9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 w:line="600" w:lineRule="exact"/>
      <w:ind w:left="0" w:right="0" w:firstLine="420" w:firstLineChars="100"/>
      <w:jc w:val="both"/>
    </w:pPr>
    <w:rPr>
      <w:rFonts w:hint="eastAsia" w:ascii="仿宋_GB2312" w:hAnsi="宋体" w:eastAsia="仿宋_GB2312" w:cs="Times New Roman"/>
      <w:kern w:val="2"/>
      <w:sz w:val="32"/>
      <w:szCs w:val="32"/>
      <w:lang w:val="en-US" w:eastAsia="zh-CN" w:bidi="ar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next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liuz</cp:lastModifiedBy>
  <dcterms:modified xsi:type="dcterms:W3CDTF">2026-04-14T03:06:01Z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